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46" w:rsidRPr="000C7456" w:rsidRDefault="00EF7446" w:rsidP="00EF7446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мер по снижению расходов на услуги,</w:t>
      </w:r>
      <w:r w:rsidRPr="000C74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оказываемые Управляющей Компанией</w:t>
      </w:r>
    </w:p>
    <w:p w:rsidR="00EF7446" w:rsidRPr="000C7456" w:rsidRDefault="00EF7446" w:rsidP="00EF7446">
      <w:pPr>
        <w:numPr>
          <w:ilvl w:val="0"/>
          <w:numId w:val="1"/>
        </w:numPr>
        <w:pBdr>
          <w:top w:val="single" w:sz="2" w:space="0" w:color="FFFFFF"/>
          <w:left w:val="single" w:sz="2" w:space="5" w:color="FFFFFF"/>
          <w:bottom w:val="single" w:sz="2" w:space="0" w:color="FFFFFF"/>
          <w:right w:val="single" w:sz="2" w:space="0" w:color="FFFFFF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sz w:val="24"/>
          <w:szCs w:val="24"/>
          <w:lang w:eastAsia="ru-RU"/>
        </w:rPr>
        <w:t>Изучение рынка поставщиков товаров (эта мера позволяет снизить долю фактических расходов на материалы).</w:t>
      </w:r>
    </w:p>
    <w:p w:rsidR="00EF7446" w:rsidRPr="000C7456" w:rsidRDefault="00EF7446" w:rsidP="00EF7446">
      <w:pPr>
        <w:numPr>
          <w:ilvl w:val="0"/>
          <w:numId w:val="1"/>
        </w:numPr>
        <w:pBdr>
          <w:top w:val="single" w:sz="2" w:space="0" w:color="FFFFFF"/>
          <w:left w:val="single" w:sz="2" w:space="5" w:color="FFFFFF"/>
          <w:bottom w:val="single" w:sz="2" w:space="0" w:color="FFFFFF"/>
          <w:right w:val="single" w:sz="2" w:space="0" w:color="FFFFFF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sz w:val="24"/>
          <w:szCs w:val="24"/>
          <w:lang w:eastAsia="ru-RU"/>
        </w:rPr>
        <w:t>Заключение более выгодных договоров на услуги и работы, анализ более выгодных предложений подрядчиков (цена договора зависит от объема и качества предоставляемой работы, услуги).</w:t>
      </w:r>
    </w:p>
    <w:p w:rsidR="00EF7446" w:rsidRPr="000C7456" w:rsidRDefault="00EF7446" w:rsidP="00EF7446">
      <w:pPr>
        <w:numPr>
          <w:ilvl w:val="0"/>
          <w:numId w:val="1"/>
        </w:numPr>
        <w:pBdr>
          <w:top w:val="single" w:sz="2" w:space="0" w:color="FFFFFF"/>
          <w:left w:val="single" w:sz="2" w:space="5" w:color="FFFFFF"/>
          <w:bottom w:val="single" w:sz="2" w:space="0" w:color="FFFFFF"/>
          <w:right w:val="single" w:sz="2" w:space="0" w:color="FFFFFF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планово-предупредительных ремонтов систем </w:t>
      </w:r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>горячего и холодного водоснабжения</w:t>
      </w:r>
      <w:r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 (позволяет прогнозировать и планировать затраты).</w:t>
      </w:r>
    </w:p>
    <w:p w:rsidR="00EF7446" w:rsidRPr="000C7456" w:rsidRDefault="00EF7446" w:rsidP="00EF7446">
      <w:pPr>
        <w:numPr>
          <w:ilvl w:val="0"/>
          <w:numId w:val="1"/>
        </w:numPr>
        <w:pBdr>
          <w:top w:val="single" w:sz="2" w:space="0" w:color="FFFFFF"/>
          <w:left w:val="single" w:sz="2" w:space="5" w:color="FFFFFF"/>
          <w:bottom w:val="single" w:sz="2" w:space="0" w:color="FFFFFF"/>
          <w:right w:val="single" w:sz="2" w:space="0" w:color="FFFFFF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обращений в </w:t>
      </w:r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>аварийно-диспетчерскую службу</w:t>
      </w:r>
      <w:r w:rsidRPr="000C7456">
        <w:rPr>
          <w:rFonts w:ascii="Times New Roman" w:hAnsi="Times New Roman" w:cs="Times New Roman"/>
          <w:sz w:val="24"/>
          <w:szCs w:val="24"/>
          <w:lang w:eastAsia="ru-RU"/>
        </w:rPr>
        <w:t>, выявление причинно-следственных связей и своевременное устранение аварийных ситуаций в многоквартирном доме (позволяет избежать незапланированных фактических затрат по срочному ремонту инженерного оборудования многоквартирного дома, возмещению ущерба и т.д.).</w:t>
      </w:r>
    </w:p>
    <w:p w:rsidR="00EF7446" w:rsidRPr="000C7456" w:rsidRDefault="00EF7446" w:rsidP="00EF7446">
      <w:pPr>
        <w:numPr>
          <w:ilvl w:val="0"/>
          <w:numId w:val="1"/>
        </w:numPr>
        <w:pBdr>
          <w:top w:val="single" w:sz="2" w:space="0" w:color="FFFFFF"/>
          <w:left w:val="single" w:sz="2" w:space="5" w:color="FFFFFF"/>
          <w:bottom w:val="single" w:sz="2" w:space="0" w:color="FFFFFF"/>
          <w:right w:val="single" w:sz="2" w:space="0" w:color="FFFFFF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sz w:val="24"/>
          <w:szCs w:val="24"/>
          <w:lang w:eastAsia="ru-RU"/>
        </w:rPr>
        <w:t>Проведение информационно-разъяснительных работ с собственниками многоквартирных домов по сохранности имущества.</w:t>
      </w:r>
    </w:p>
    <w:p w:rsidR="00EF7446" w:rsidRPr="000C7456" w:rsidRDefault="00EF7446" w:rsidP="00EF7446">
      <w:pPr>
        <w:numPr>
          <w:ilvl w:val="0"/>
          <w:numId w:val="1"/>
        </w:numPr>
        <w:pBdr>
          <w:top w:val="single" w:sz="2" w:space="0" w:color="FFFFFF"/>
          <w:left w:val="single" w:sz="2" w:space="5" w:color="FFFFFF"/>
          <w:bottom w:val="single" w:sz="2" w:space="0" w:color="FFFFFF"/>
          <w:right w:val="single" w:sz="2" w:space="0" w:color="FFFFFF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методов и средств управления, путем обмена опыта между управляющими компаниями (повышает эффективность деятельности организации).</w:t>
      </w:r>
    </w:p>
    <w:p w:rsidR="00EF7446" w:rsidRPr="000C7456" w:rsidRDefault="00EF7446" w:rsidP="00EF7446">
      <w:pPr>
        <w:numPr>
          <w:ilvl w:val="0"/>
          <w:numId w:val="1"/>
        </w:numPr>
        <w:pBdr>
          <w:top w:val="single" w:sz="2" w:space="0" w:color="FFFFFF"/>
          <w:left w:val="single" w:sz="2" w:space="5" w:color="FFFFFF"/>
          <w:bottom w:val="single" w:sz="2" w:space="0" w:color="FFFFFF"/>
          <w:right w:val="single" w:sz="2" w:space="0" w:color="FFFFFF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sz w:val="24"/>
          <w:szCs w:val="24"/>
          <w:lang w:eastAsia="ru-RU"/>
        </w:rPr>
        <w:t>Механизация и автоматизация труда.</w:t>
      </w:r>
    </w:p>
    <w:p w:rsidR="00EF7446" w:rsidRPr="000C7456" w:rsidRDefault="00EF7446" w:rsidP="00EF7446">
      <w:pPr>
        <w:numPr>
          <w:ilvl w:val="0"/>
          <w:numId w:val="1"/>
        </w:numPr>
        <w:pBdr>
          <w:top w:val="single" w:sz="2" w:space="0" w:color="FFFFFF"/>
          <w:left w:val="single" w:sz="2" w:space="5" w:color="FFFFFF"/>
          <w:bottom w:val="single" w:sz="2" w:space="0" w:color="FFFFFF"/>
          <w:right w:val="single" w:sz="2" w:space="0" w:color="FFFFFF"/>
        </w:pBd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текущего ремонта многоквартирных домов на основании актов </w:t>
      </w:r>
      <w:proofErr w:type="spellStart"/>
      <w:r w:rsidRPr="000C7456">
        <w:rPr>
          <w:rFonts w:ascii="Times New Roman" w:hAnsi="Times New Roman" w:cs="Times New Roman"/>
          <w:sz w:val="24"/>
          <w:szCs w:val="24"/>
          <w:lang w:eastAsia="ru-RU"/>
        </w:rPr>
        <w:t>весенне</w:t>
      </w:r>
      <w:proofErr w:type="spellEnd"/>
      <w:r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 - осенних осмотров, согласованных с собственниками (позволяет прогнозировать и планировать затраты).</w:t>
      </w:r>
    </w:p>
    <w:p w:rsidR="00EF7446" w:rsidRPr="000C7456" w:rsidRDefault="00EF7446" w:rsidP="00EF744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sz w:val="24"/>
          <w:szCs w:val="24"/>
          <w:lang w:eastAsia="ru-RU"/>
        </w:rPr>
        <w:t>Управляющей компанией проводятся следующие мероприятия по энергосбережению и повышению энергетической эффективности на жилых многоквартирных домах:</w:t>
      </w:r>
    </w:p>
    <w:p w:rsidR="00EF7446" w:rsidRPr="000C7456" w:rsidRDefault="00EF7446" w:rsidP="00EF7446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Система отопления и горячего водоснабжения:</w:t>
      </w:r>
    </w:p>
    <w:p w:rsidR="00EF7446" w:rsidRPr="000C7456" w:rsidRDefault="00EF7446" w:rsidP="00EF744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sz w:val="24"/>
          <w:szCs w:val="24"/>
          <w:lang w:eastAsia="ru-RU"/>
        </w:rPr>
        <w:t>Промывка трубопроводов и стояков системы отопления.</w:t>
      </w:r>
    </w:p>
    <w:p w:rsidR="00EF7446" w:rsidRPr="000C7456" w:rsidRDefault="00EF7446" w:rsidP="001A5DA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sz w:val="24"/>
          <w:szCs w:val="24"/>
          <w:lang w:eastAsia="ru-RU"/>
        </w:rPr>
        <w:t>Ремонт изоляции трубопроводов системы отопления и горячего водоснабжения в подвальных помещениях с применени</w:t>
      </w:r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ем </w:t>
      </w:r>
      <w:proofErr w:type="spellStart"/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материалов </w:t>
      </w:r>
      <w:r w:rsidRPr="000C7456">
        <w:rPr>
          <w:rFonts w:ascii="Times New Roman" w:hAnsi="Times New Roman" w:cs="Times New Roman"/>
          <w:sz w:val="24"/>
          <w:szCs w:val="24"/>
          <w:lang w:eastAsia="ru-RU"/>
        </w:rPr>
        <w:t>(целью данного мероприятия является: рациональное использование тепловой энергии, экономия потребления тепловой энергии в системе отопления и горячего водоснабжения.)</w:t>
      </w:r>
    </w:p>
    <w:p w:rsidR="00EF7446" w:rsidRPr="000C7456" w:rsidRDefault="00EF7446" w:rsidP="00EF744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принятия решения собственниками многоквартирного дома, за счёт дополнительных средств собственников с привлечением специализированной организации производится установка </w:t>
      </w:r>
      <w:proofErr w:type="spellStart"/>
      <w:r w:rsidRPr="000C7456">
        <w:rPr>
          <w:rFonts w:ascii="Times New Roman" w:hAnsi="Times New Roman" w:cs="Times New Roman"/>
          <w:sz w:val="24"/>
          <w:szCs w:val="24"/>
          <w:lang w:eastAsia="ru-RU"/>
        </w:rPr>
        <w:t>общедомового</w:t>
      </w:r>
      <w:proofErr w:type="spellEnd"/>
      <w:r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 прибора учёта тепловой энергии и горячего </w:t>
      </w:r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и холодного </w:t>
      </w:r>
      <w:r w:rsidRPr="000C7456">
        <w:rPr>
          <w:rFonts w:ascii="Times New Roman" w:hAnsi="Times New Roman" w:cs="Times New Roman"/>
          <w:sz w:val="24"/>
          <w:szCs w:val="24"/>
          <w:lang w:eastAsia="ru-RU"/>
        </w:rPr>
        <w:t>водоснабжения.</w:t>
      </w:r>
    </w:p>
    <w:p w:rsidR="00EF7446" w:rsidRPr="000C7456" w:rsidRDefault="00EF7446" w:rsidP="00EF7446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Система электроснабжения:</w:t>
      </w:r>
    </w:p>
    <w:p w:rsidR="00EF7446" w:rsidRPr="000C7456" w:rsidRDefault="00EF7446" w:rsidP="00EF7446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sz w:val="24"/>
          <w:szCs w:val="24"/>
          <w:lang w:eastAsia="ru-RU"/>
        </w:rPr>
        <w:t>Планово-предупредительный ремонт и осмотр электрооборудования, во время которого производится протяжка контактных соединений электроаппаратуры в поэтажных щитах и вводно-распределительном устройстве</w:t>
      </w:r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>, установка энергосберегающих светильников с датчиками движения</w:t>
      </w:r>
      <w:r w:rsidRPr="000C745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 Ежемесячное одновременное снятие показаний </w:t>
      </w:r>
      <w:proofErr w:type="spellStart"/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>общедомовых</w:t>
      </w:r>
      <w:proofErr w:type="spellEnd"/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 и индивидуальных приборов учета.</w:t>
      </w:r>
      <w:r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Мероприятие способствует снижению потребления электроэнергии в доме за счёт снижения потерь электроэнергии в контактных соединениях</w:t>
      </w:r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, экономии потребления электроэнергии на </w:t>
      </w:r>
      <w:proofErr w:type="spellStart"/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>общедомовые</w:t>
      </w:r>
      <w:proofErr w:type="spellEnd"/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 нужды</w:t>
      </w:r>
      <w:r w:rsidRPr="000C74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7446" w:rsidRPr="000C7456" w:rsidRDefault="00EF7446" w:rsidP="00EF7446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sz w:val="24"/>
          <w:szCs w:val="24"/>
          <w:lang w:eastAsia="ru-RU"/>
        </w:rPr>
        <w:t>Данные мероприятия позволяют снизить платежи населения за электрическую энергию.</w:t>
      </w:r>
    </w:p>
    <w:p w:rsidR="00EF7446" w:rsidRPr="000C7456" w:rsidRDefault="00EF7446" w:rsidP="00EF7446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Дверные и оконные конструкции, фасады жилых домов:</w:t>
      </w:r>
    </w:p>
    <w:p w:rsidR="00EF7446" w:rsidRPr="000C7456" w:rsidRDefault="00EF7446" w:rsidP="00EF7446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Заделка, уплотнение и утепление дверных блоков </w:t>
      </w:r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(при необходимости их замена) </w:t>
      </w:r>
      <w:r w:rsidRPr="000C7456">
        <w:rPr>
          <w:rFonts w:ascii="Times New Roman" w:hAnsi="Times New Roman" w:cs="Times New Roman"/>
          <w:sz w:val="24"/>
          <w:szCs w:val="24"/>
          <w:lang w:eastAsia="ru-RU"/>
        </w:rPr>
        <w:t>на входе в подъезды и обеспечение автоматического закрывания дверей, с целью снижения утечек тепла через двери подъездов.</w:t>
      </w:r>
    </w:p>
    <w:p w:rsidR="00EF7446" w:rsidRPr="000C7456" w:rsidRDefault="00EF7446" w:rsidP="00EF7446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sz w:val="24"/>
          <w:szCs w:val="24"/>
          <w:lang w:eastAsia="ru-RU"/>
        </w:rPr>
        <w:t>Утепление межпанельных швов в панельных домах, с целью снижения потерь тепловой энергии и создания благоприятных условий для проживания граждан.</w:t>
      </w:r>
    </w:p>
    <w:p w:rsidR="00EF7446" w:rsidRPr="000C7456" w:rsidRDefault="00EF7446" w:rsidP="00EF7446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sz w:val="24"/>
          <w:szCs w:val="24"/>
          <w:lang w:eastAsia="ru-RU"/>
        </w:rPr>
        <w:t>Остекление окон и уплотнение створок приводит к снижению потерь тепловой энергии</w:t>
      </w:r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 (при необходимости их замена на окна ПВХ)</w:t>
      </w:r>
      <w:r w:rsidRPr="000C74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7446" w:rsidRPr="000C7456" w:rsidRDefault="00EF7446" w:rsidP="00EF7446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Система холодного водоснабжения:</w:t>
      </w:r>
    </w:p>
    <w:p w:rsidR="00EF7446" w:rsidRPr="000C7456" w:rsidRDefault="00EF7446" w:rsidP="00EF7446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C7456">
        <w:rPr>
          <w:rFonts w:ascii="Times New Roman" w:hAnsi="Times New Roman" w:cs="Times New Roman"/>
          <w:sz w:val="24"/>
          <w:szCs w:val="24"/>
          <w:lang w:eastAsia="ru-RU"/>
        </w:rPr>
        <w:t>Модернизация трубопроводов и арматуры системы ХВС (замена металлических трубопроводов на современные пластиковые трубопроводы и установка современной запорной арматуры)</w:t>
      </w:r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, установка </w:t>
      </w:r>
      <w:proofErr w:type="spellStart"/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>общедомовых</w:t>
      </w:r>
      <w:proofErr w:type="spellEnd"/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 приборов учета. Данные мероприятия позволя</w:t>
      </w:r>
      <w:r w:rsidRPr="000C7456">
        <w:rPr>
          <w:rFonts w:ascii="Times New Roman" w:hAnsi="Times New Roman" w:cs="Times New Roman"/>
          <w:sz w:val="24"/>
          <w:szCs w:val="24"/>
          <w:lang w:eastAsia="ru-RU"/>
        </w:rPr>
        <w:t>т снизить утечки воды и вед</w:t>
      </w:r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C7456">
        <w:rPr>
          <w:rFonts w:ascii="Times New Roman" w:hAnsi="Times New Roman" w:cs="Times New Roman"/>
          <w:sz w:val="24"/>
          <w:szCs w:val="24"/>
          <w:lang w:eastAsia="ru-RU"/>
        </w:rPr>
        <w:t>т к снижению аварийных ситуаций на системе холодного водоснабжения</w:t>
      </w:r>
      <w:r w:rsidR="001A5DA8" w:rsidRPr="000C7456">
        <w:rPr>
          <w:rFonts w:ascii="Times New Roman" w:hAnsi="Times New Roman" w:cs="Times New Roman"/>
          <w:sz w:val="24"/>
          <w:szCs w:val="24"/>
          <w:lang w:eastAsia="ru-RU"/>
        </w:rPr>
        <w:t xml:space="preserve">, экономии </w:t>
      </w:r>
      <w:r w:rsidR="00A115F3" w:rsidRPr="000C7456">
        <w:rPr>
          <w:rFonts w:ascii="Times New Roman" w:hAnsi="Times New Roman" w:cs="Times New Roman"/>
          <w:sz w:val="24"/>
          <w:szCs w:val="24"/>
          <w:lang w:eastAsia="ru-RU"/>
        </w:rPr>
        <w:t>потребленных ресурсов</w:t>
      </w:r>
      <w:r w:rsidRPr="000C74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EF7446" w:rsidRPr="000C7456" w:rsidSect="0031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0E58"/>
    <w:multiLevelType w:val="hybridMultilevel"/>
    <w:tmpl w:val="F408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C16C7B"/>
    <w:multiLevelType w:val="multilevel"/>
    <w:tmpl w:val="0AA6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E25C2B"/>
    <w:multiLevelType w:val="multilevel"/>
    <w:tmpl w:val="40741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473A75"/>
    <w:multiLevelType w:val="multilevel"/>
    <w:tmpl w:val="8FF2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801EBD"/>
    <w:multiLevelType w:val="multilevel"/>
    <w:tmpl w:val="C69CC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A441F"/>
    <w:multiLevelType w:val="multilevel"/>
    <w:tmpl w:val="4D38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7446"/>
    <w:rsid w:val="000C7456"/>
    <w:rsid w:val="001A5DA8"/>
    <w:rsid w:val="002A509E"/>
    <w:rsid w:val="0031247C"/>
    <w:rsid w:val="00406E10"/>
    <w:rsid w:val="004235D9"/>
    <w:rsid w:val="007F234B"/>
    <w:rsid w:val="00A115F3"/>
    <w:rsid w:val="00DC008F"/>
    <w:rsid w:val="00EF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744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Kupreenko</dc:creator>
  <cp:lastModifiedBy>User</cp:lastModifiedBy>
  <cp:revision>6</cp:revision>
  <dcterms:created xsi:type="dcterms:W3CDTF">2015-01-22T09:45:00Z</dcterms:created>
  <dcterms:modified xsi:type="dcterms:W3CDTF">2015-01-22T16:47:00Z</dcterms:modified>
</cp:coreProperties>
</file>